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A1" w:rsidRPr="005105D3" w:rsidRDefault="00C76EA1" w:rsidP="00C76EA1">
      <w:pPr>
        <w:pStyle w:val="a3"/>
        <w:jc w:val="center"/>
        <w:rPr>
          <w:rFonts w:ascii="華康中圓體" w:eastAsia="華康中圓體"/>
          <w:b/>
          <w:color w:val="FF0000"/>
          <w:sz w:val="56"/>
          <w:szCs w:val="56"/>
        </w:rPr>
      </w:pPr>
      <w:r w:rsidRPr="005105D3">
        <w:rPr>
          <w:rFonts w:ascii="華康中圓體" w:eastAsia="華康中圓體" w:hint="eastAsia"/>
          <w:b/>
          <w:color w:val="FF0000"/>
          <w:sz w:val="56"/>
          <w:szCs w:val="56"/>
        </w:rPr>
        <w:t>10</w:t>
      </w:r>
      <w:r>
        <w:rPr>
          <w:rFonts w:ascii="華康中圓體" w:eastAsia="華康中圓體"/>
          <w:b/>
          <w:color w:val="FF0000"/>
          <w:sz w:val="56"/>
          <w:szCs w:val="56"/>
        </w:rPr>
        <w:t>9-</w:t>
      </w:r>
      <w:r>
        <w:rPr>
          <w:rFonts w:ascii="華康中圓體" w:eastAsia="華康中圓體"/>
          <w:b/>
          <w:color w:val="FF0000"/>
          <w:sz w:val="56"/>
          <w:szCs w:val="56"/>
        </w:rPr>
        <w:t>2</w:t>
      </w:r>
      <w:r>
        <w:rPr>
          <w:rFonts w:ascii="華康中圓體" w:eastAsia="華康中圓體" w:hint="eastAsia"/>
          <w:b/>
          <w:color w:val="FF0000"/>
          <w:sz w:val="56"/>
          <w:szCs w:val="56"/>
        </w:rPr>
        <w:t xml:space="preserve"> </w:t>
      </w:r>
      <w:r w:rsidRPr="005105D3">
        <w:rPr>
          <w:rFonts w:ascii="華康中圓體" w:eastAsia="華康中圓體" w:hint="eastAsia"/>
          <w:b/>
          <w:color w:val="FF0000"/>
          <w:sz w:val="56"/>
          <w:szCs w:val="56"/>
        </w:rPr>
        <w:t>企業倫理重要公告</w:t>
      </w:r>
    </w:p>
    <w:p w:rsidR="00C76EA1" w:rsidRPr="005A5A6E" w:rsidRDefault="00C76EA1" w:rsidP="00C76EA1">
      <w:pPr>
        <w:pStyle w:val="a3"/>
        <w:rPr>
          <w:rFonts w:ascii="微軟正黑體" w:eastAsia="微軟正黑體" w:hAnsi="微軟正黑體"/>
          <w:b/>
          <w:color w:val="0070C0"/>
          <w:sz w:val="32"/>
          <w:szCs w:val="32"/>
        </w:rPr>
      </w:pPr>
      <w:r w:rsidRPr="005A5A6E">
        <w:rPr>
          <w:rFonts w:ascii="微軟正黑體" w:eastAsia="微軟正黑體" w:hAnsi="微軟正黑體" w:hint="eastAsia"/>
          <w:b/>
          <w:color w:val="0070C0"/>
          <w:sz w:val="32"/>
          <w:szCs w:val="32"/>
        </w:rPr>
        <w:t>商學院選修企業倫理課程各系學生敬請注意</w:t>
      </w:r>
      <w:r>
        <w:rPr>
          <w:rFonts w:ascii="微軟正黑體" w:eastAsia="微軟正黑體" w:hAnsi="微軟正黑體" w:hint="eastAsia"/>
          <w:b/>
          <w:color w:val="0070C0"/>
          <w:sz w:val="32"/>
          <w:szCs w:val="32"/>
          <w:lang w:eastAsia="zh-HK"/>
        </w:rPr>
        <w:t>：</w:t>
      </w:r>
    </w:p>
    <w:p w:rsidR="00C76EA1" w:rsidRPr="00944AC5" w:rsidRDefault="00C76EA1" w:rsidP="00C76EA1">
      <w:pPr>
        <w:pStyle w:val="Web"/>
        <w:spacing w:before="0" w:beforeAutospacing="0" w:after="0" w:afterAutospacing="0" w:line="40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因</w:t>
      </w:r>
      <w:r w:rsidRPr="00944AC5">
        <w:rPr>
          <w:rFonts w:ascii="標楷體" w:eastAsia="標楷體" w:hAnsi="標楷體" w:cs="Times New Roman"/>
          <w:color w:val="000000"/>
          <w:sz w:val="26"/>
          <w:szCs w:val="26"/>
        </w:rPr>
        <w:t>企業倫理屬通識課程，</w:t>
      </w: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為了不影響同學們選修其他通識課程，故</w:t>
      </w:r>
      <w:r w:rsidRPr="00944AC5">
        <w:rPr>
          <w:rFonts w:ascii="標楷體" w:eastAsia="標楷體" w:hAnsi="標楷體" w:cs="Times New Roman"/>
          <w:color w:val="000000"/>
          <w:sz w:val="26"/>
          <w:szCs w:val="26"/>
        </w:rPr>
        <w:t>企業倫理</w:t>
      </w:r>
      <w:r w:rsidR="00100F13">
        <w:rPr>
          <w:rFonts w:ascii="標楷體" w:eastAsia="標楷體" w:hAnsi="標楷體" w:cs="Times New Roman" w:hint="eastAsia"/>
          <w:color w:val="000000"/>
          <w:sz w:val="26"/>
          <w:szCs w:val="26"/>
        </w:rPr>
        <w:t>課程</w:t>
      </w: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將於</w:t>
      </w:r>
      <w:r w:rsidRPr="00100F13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第一階段選課結束後</w:t>
      </w: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，</w:t>
      </w:r>
      <w:r w:rsidR="005410BC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(預計1/11)</w:t>
      </w: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統一</w:t>
      </w:r>
      <w:r w:rsidR="0092792E">
        <w:rPr>
          <w:rFonts w:ascii="標楷體" w:eastAsia="標楷體" w:hAnsi="標楷體" w:cs="Times New Roman" w:hint="eastAsia"/>
          <w:color w:val="000000"/>
          <w:sz w:val="26"/>
          <w:szCs w:val="26"/>
        </w:rPr>
        <w:t>為</w:t>
      </w: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學生加選。</w:t>
      </w:r>
      <w:r w:rsidRPr="00944AC5">
        <w:rPr>
          <w:rFonts w:ascii="標楷體" w:eastAsia="標楷體" w:hAnsi="標楷體" w:cs="Times New Roman"/>
          <w:color w:val="000000"/>
          <w:sz w:val="26"/>
          <w:szCs w:val="26"/>
        </w:rPr>
        <w:t>請同學</w:t>
      </w: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一定要</w:t>
      </w:r>
      <w:r w:rsidRPr="00C76EA1">
        <w:rPr>
          <w:rFonts w:ascii="標楷體" w:eastAsia="標楷體" w:hAnsi="標楷體" w:cs="Times New Roman"/>
          <w:color w:val="FF0000"/>
          <w:sz w:val="26"/>
          <w:szCs w:val="26"/>
          <w:highlight w:val="yellow"/>
        </w:rPr>
        <w:t>將企業倫理課程的時間保留</w:t>
      </w:r>
      <w:r w:rsidRPr="00944AC5">
        <w:rPr>
          <w:rFonts w:ascii="標楷體" w:eastAsia="標楷體" w:hAnsi="標楷體" w:cs="Times New Roman"/>
          <w:color w:val="000000"/>
          <w:sz w:val="26"/>
          <w:szCs w:val="26"/>
        </w:rPr>
        <w:t>，避免衝堂造成無法匯入企業倫理課程。</w:t>
      </w:r>
    </w:p>
    <w:p w:rsidR="00C76EA1" w:rsidRDefault="00C76EA1" w:rsidP="00C76EA1">
      <w:pPr>
        <w:pStyle w:val="Web"/>
        <w:spacing w:before="0" w:beforeAutospacing="0" w:after="0" w:afterAutospacing="0" w:line="40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以下注意事項請看清楚：</w:t>
      </w:r>
    </w:p>
    <w:p w:rsidR="00C76EA1" w:rsidRDefault="00C76EA1" w:rsidP="00C76EA1">
      <w:pPr>
        <w:pStyle w:val="Web"/>
        <w:numPr>
          <w:ilvl w:val="0"/>
          <w:numId w:val="2"/>
        </w:numPr>
        <w:spacing w:before="0" w:beforeAutospacing="0" w:after="0" w:afterAutospacing="0" w:line="40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請參閱109-2開課班級。</w:t>
      </w:r>
      <w:r w:rsidRPr="00944AC5">
        <w:rPr>
          <w:rFonts w:ascii="標楷體" w:eastAsia="標楷體" w:hAnsi="標楷體" w:cs="Times New Roman" w:hint="eastAsia"/>
          <w:color w:val="000000"/>
          <w:sz w:val="26"/>
          <w:szCs w:val="26"/>
        </w:rPr>
        <w:t>開課班級本班的同學請</w:t>
      </w:r>
      <w:r w:rsidRPr="00C76EA1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不要</w:t>
      </w:r>
      <w:r w:rsidRPr="00944AC5">
        <w:rPr>
          <w:rFonts w:ascii="標楷體" w:eastAsia="標楷體" w:hAnsi="標楷體" w:cs="Times New Roman" w:hint="eastAsia"/>
          <w:color w:val="000000"/>
          <w:sz w:val="26"/>
          <w:szCs w:val="26"/>
        </w:rPr>
        <w:t>再掃QRCode填單。</w:t>
      </w:r>
    </w:p>
    <w:p w:rsidR="00C76EA1" w:rsidRDefault="00C76EA1" w:rsidP="00C76EA1">
      <w:pPr>
        <w:pStyle w:val="Web"/>
        <w:numPr>
          <w:ilvl w:val="0"/>
          <w:numId w:val="2"/>
        </w:numPr>
        <w:spacing w:before="0" w:beforeAutospacing="0" w:after="0" w:afterAutospacing="0" w:line="40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44AC5">
        <w:rPr>
          <w:rFonts w:ascii="標楷體" w:eastAsia="標楷體" w:hAnsi="標楷體" w:cs="Times New Roman" w:hint="eastAsia"/>
          <w:color w:val="000000"/>
          <w:sz w:val="26"/>
          <w:szCs w:val="26"/>
        </w:rPr>
        <w:t>開課班級本班的同學</w:t>
      </w:r>
      <w:r w:rsidRPr="00C76EA1">
        <w:rPr>
          <w:rFonts w:ascii="標楷體" w:eastAsia="標楷體" w:hAnsi="標楷體" w:cs="Times New Roman" w:hint="eastAsia"/>
          <w:color w:val="2E74B5"/>
          <w:sz w:val="26"/>
          <w:szCs w:val="26"/>
        </w:rPr>
        <w:t>沒必要請不要換班</w:t>
      </w:r>
      <w:r w:rsidRPr="00944AC5">
        <w:rPr>
          <w:rFonts w:ascii="標楷體" w:eastAsia="標楷體" w:hAnsi="標楷體" w:cs="Times New Roman" w:hint="eastAsia"/>
          <w:color w:val="000000"/>
          <w:sz w:val="26"/>
          <w:szCs w:val="26"/>
        </w:rPr>
        <w:t>，</w:t>
      </w:r>
      <w:r w:rsidRPr="0048142C">
        <w:rPr>
          <w:rFonts w:ascii="標楷體" w:eastAsia="標楷體" w:hAnsi="標楷體" w:cs="Times New Roman" w:hint="eastAsia"/>
          <w:color w:val="2E74B5"/>
          <w:sz w:val="26"/>
          <w:szCs w:val="26"/>
        </w:rPr>
        <w:t>換班成功的機率不大</w:t>
      </w:r>
      <w:r w:rsidRPr="00944AC5">
        <w:rPr>
          <w:rFonts w:ascii="標楷體" w:eastAsia="標楷體" w:hAnsi="標楷體" w:cs="Times New Roman" w:hint="eastAsia"/>
          <w:color w:val="000000"/>
          <w:sz w:val="26"/>
          <w:szCs w:val="26"/>
        </w:rPr>
        <w:t>。</w:t>
      </w:r>
    </w:p>
    <w:p w:rsidR="00C76EA1" w:rsidRDefault="00C76EA1" w:rsidP="00C76EA1">
      <w:pPr>
        <w:pStyle w:val="Web"/>
        <w:numPr>
          <w:ilvl w:val="0"/>
          <w:numId w:val="2"/>
        </w:numPr>
        <w:spacing w:before="0" w:beforeAutospacing="0" w:after="0" w:afterAutospacing="0" w:line="40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  <w:r>
        <w:rPr>
          <w:rFonts w:ascii="標楷體" w:eastAsia="標楷體" w:hAnsi="標楷體" w:cs="Times New Roman"/>
          <w:color w:val="000000"/>
          <w:sz w:val="26"/>
          <w:szCs w:val="26"/>
        </w:rPr>
        <w:t>非</w:t>
      </w:r>
      <w:r w:rsidRPr="00944AC5">
        <w:rPr>
          <w:rFonts w:ascii="標楷體" w:eastAsia="標楷體" w:hAnsi="標楷體" w:cs="Times New Roman"/>
          <w:color w:val="000000"/>
          <w:sz w:val="26"/>
          <w:szCs w:val="26"/>
        </w:rPr>
        <w:t>開課班級的同學欲選修課程或想換班，請</w:t>
      </w:r>
      <w:r w:rsidRPr="0092792E">
        <w:rPr>
          <w:rFonts w:ascii="標楷體" w:eastAsia="標楷體" w:hAnsi="標楷體" w:cs="Times New Roman"/>
          <w:color w:val="000000"/>
          <w:sz w:val="26"/>
          <w:szCs w:val="26"/>
        </w:rPr>
        <w:t>於</w:t>
      </w:r>
      <w:r w:rsidR="00100F13" w:rsidRPr="00100F13">
        <w:rPr>
          <w:rFonts w:ascii="標楷體" w:eastAsia="標楷體" w:hAnsi="標楷體" w:cs="Times New Roman" w:hint="eastAsia"/>
          <w:b/>
          <w:color w:val="000000" w:themeColor="text1"/>
          <w:sz w:val="26"/>
          <w:szCs w:val="26"/>
        </w:rPr>
        <w:t>開學日前</w:t>
      </w:r>
      <w:r w:rsidRPr="00944AC5">
        <w:rPr>
          <w:rFonts w:ascii="標楷體" w:eastAsia="標楷體" w:hAnsi="標楷體" w:cs="Times New Roman" w:hint="eastAsia"/>
          <w:color w:val="000000"/>
          <w:sz w:val="26"/>
          <w:szCs w:val="26"/>
        </w:rPr>
        <w:t>掃QR code</w:t>
      </w:r>
      <w:r w:rsidRPr="00944AC5">
        <w:rPr>
          <w:rFonts w:ascii="標楷體" w:eastAsia="標楷體" w:hAnsi="標楷體" w:cs="Times New Roman"/>
          <w:color w:val="000000"/>
          <w:sz w:val="26"/>
          <w:szCs w:val="26"/>
        </w:rPr>
        <w:t>填寫表單</w:t>
      </w: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。</w:t>
      </w:r>
    </w:p>
    <w:p w:rsidR="00C76EA1" w:rsidRPr="00C76EA1" w:rsidRDefault="00C76EA1" w:rsidP="00C76EA1">
      <w:pPr>
        <w:pStyle w:val="Web"/>
        <w:numPr>
          <w:ilvl w:val="0"/>
          <w:numId w:val="2"/>
        </w:numPr>
        <w:spacing w:before="0" w:beforeAutospacing="0" w:after="0" w:afterAutospacing="0" w:line="400" w:lineRule="exact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C76EA1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延畢生不會主動被匯入企業倫理班級，固有需要修企業倫理的延畢生，請一定要掃QRCode填Google表單。</w:t>
      </w:r>
    </w:p>
    <w:p w:rsidR="00C76EA1" w:rsidRDefault="00C76EA1" w:rsidP="00100F13">
      <w:pPr>
        <w:pStyle w:val="Web"/>
        <w:numPr>
          <w:ilvl w:val="0"/>
          <w:numId w:val="2"/>
        </w:numPr>
        <w:spacing w:before="0" w:beforeAutospacing="0" w:after="0" w:afterAutospacing="0" w:line="40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944AC5">
        <w:rPr>
          <w:rFonts w:ascii="標楷體" w:eastAsia="標楷體" w:hAnsi="標楷體" w:cs="Times New Roman" w:hint="eastAsia"/>
          <w:color w:val="FF0000"/>
          <w:sz w:val="26"/>
          <w:szCs w:val="26"/>
        </w:rPr>
        <w:t>填單不代表選課成功</w:t>
      </w:r>
      <w:r w:rsidRPr="00944AC5">
        <w:rPr>
          <w:rFonts w:ascii="標楷體" w:eastAsia="標楷體" w:hAnsi="標楷體" w:cs="Times New Roman" w:hint="eastAsia"/>
          <w:color w:val="000000"/>
          <w:sz w:val="26"/>
          <w:szCs w:val="26"/>
        </w:rPr>
        <w:t>，會視原班級人數及教室大小決定是否可收非本班學生。</w:t>
      </w:r>
      <w:r w:rsidR="00100F13">
        <w:rPr>
          <w:rFonts w:ascii="標楷體" w:eastAsia="標楷體" w:hAnsi="標楷體" w:cs="Times New Roman"/>
          <w:color w:val="000000"/>
          <w:sz w:val="26"/>
          <w:szCs w:val="26"/>
        </w:rPr>
        <w:br/>
      </w:r>
      <w:r w:rsidR="00100F13" w:rsidRPr="00100F13">
        <w:rPr>
          <w:rFonts w:ascii="標楷體" w:eastAsia="標楷體" w:hAnsi="標楷體" w:cs="Times New Roman" w:hint="eastAsia"/>
          <w:color w:val="000000"/>
          <w:sz w:val="26"/>
          <w:szCs w:val="26"/>
        </w:rPr>
        <w:t>若無法將您加入想要的班級，院辦助理會主動以email或電話聯繫您。</w:t>
      </w:r>
    </w:p>
    <w:p w:rsidR="00C76EA1" w:rsidRPr="00C76EA1" w:rsidRDefault="00A21255" w:rsidP="00C76EA1">
      <w:pPr>
        <w:pStyle w:val="Web"/>
        <w:numPr>
          <w:ilvl w:val="0"/>
          <w:numId w:val="2"/>
        </w:numPr>
        <w:spacing w:before="0" w:beforeAutospacing="0" w:after="0" w:afterAutospacing="0" w:line="400" w:lineRule="exact"/>
        <w:rPr>
          <w:rFonts w:ascii="標楷體" w:eastAsia="標楷體" w:hAnsi="標楷體" w:cs="Times New Roman" w:hint="eastAsia"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4784251</wp:posOffset>
            </wp:positionH>
            <wp:positionV relativeFrom="paragraph">
              <wp:posOffset>69917</wp:posOffset>
            </wp:positionV>
            <wp:extent cx="1289685" cy="1289685"/>
            <wp:effectExtent l="0" t="0" r="5715" b="571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3" name="圖片 3" descr="http://s05.calm9.com/qrcode/2020-11/ODIWS28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05.calm9.com/qrcode/2020-11/ODIWS28IO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6EA1">
        <w:rPr>
          <w:rFonts w:ascii="標楷體" w:eastAsia="標楷體" w:hAnsi="標楷體" w:cs="Times New Roman" w:hint="eastAsia"/>
          <w:color w:val="000000"/>
          <w:sz w:val="26"/>
          <w:szCs w:val="26"/>
        </w:rPr>
        <w:t>其他</w:t>
      </w:r>
      <w:r w:rsidR="00C76EA1" w:rsidRPr="00944AC5">
        <w:rPr>
          <w:rFonts w:ascii="標楷體" w:eastAsia="標楷體" w:hAnsi="標楷體" w:cs="Times New Roman" w:hint="eastAsia"/>
          <w:color w:val="FF0000"/>
          <w:sz w:val="26"/>
          <w:szCs w:val="26"/>
        </w:rPr>
        <w:t>細節</w:t>
      </w:r>
      <w:r w:rsidR="00C76EA1">
        <w:rPr>
          <w:rFonts w:ascii="標楷體" w:eastAsia="標楷體" w:hAnsi="標楷體" w:cs="Times New Roman" w:hint="eastAsia"/>
          <w:color w:val="000000"/>
          <w:sz w:val="26"/>
          <w:szCs w:val="26"/>
        </w:rPr>
        <w:t>都公告</w:t>
      </w:r>
      <w:r w:rsidR="00C76EA1" w:rsidRPr="00944AC5">
        <w:rPr>
          <w:rFonts w:ascii="標楷體" w:eastAsia="標楷體" w:hAnsi="標楷體" w:cs="Times New Roman" w:hint="eastAsia"/>
          <w:color w:val="FF0000"/>
          <w:sz w:val="26"/>
          <w:szCs w:val="26"/>
        </w:rPr>
        <w:t>在QRCode表單</w:t>
      </w:r>
      <w:r w:rsidR="00C76EA1">
        <w:rPr>
          <w:rFonts w:ascii="標楷體" w:eastAsia="標楷體" w:hAnsi="標楷體" w:cs="Times New Roman" w:hint="eastAsia"/>
          <w:color w:val="000000"/>
          <w:sz w:val="26"/>
          <w:szCs w:val="26"/>
        </w:rPr>
        <w:t>中，</w:t>
      </w:r>
      <w:r w:rsidR="00C76EA1" w:rsidRPr="00944AC5">
        <w:rPr>
          <w:rFonts w:ascii="標楷體" w:eastAsia="標楷體" w:hAnsi="標楷體" w:cs="Times New Roman" w:hint="eastAsia"/>
          <w:b/>
          <w:color w:val="FF0000"/>
          <w:sz w:val="26"/>
          <w:szCs w:val="26"/>
          <w:highlight w:val="yellow"/>
        </w:rPr>
        <w:t>請詳閱後再填單</w:t>
      </w:r>
    </w:p>
    <w:p w:rsidR="00C76EA1" w:rsidRDefault="00C76EA1" w:rsidP="00C76EA1">
      <w:pPr>
        <w:pStyle w:val="Web"/>
        <w:spacing w:before="0" w:beforeAutospacing="0" w:after="0" w:afterAutospacing="0" w:line="40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C76EA1" w:rsidRDefault="00C76EA1" w:rsidP="00C76EA1">
      <w:pPr>
        <w:pStyle w:val="Web"/>
        <w:spacing w:before="0" w:beforeAutospacing="0" w:after="0" w:afterAutospacing="0" w:line="40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C76EA1" w:rsidRDefault="00C76EA1" w:rsidP="00C76EA1">
      <w:pPr>
        <w:pStyle w:val="Web"/>
        <w:spacing w:before="0" w:beforeAutospacing="0" w:after="0" w:afterAutospacing="0" w:line="40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  <w:bookmarkStart w:id="0" w:name="_GoBack"/>
      <w:bookmarkEnd w:id="0"/>
    </w:p>
    <w:p w:rsidR="00A21255" w:rsidRDefault="00A21255" w:rsidP="00C76EA1">
      <w:pPr>
        <w:pStyle w:val="Web"/>
        <w:spacing w:before="0" w:beforeAutospacing="0" w:after="0" w:afterAutospacing="0" w:line="400" w:lineRule="exact"/>
        <w:rPr>
          <w:rFonts w:ascii="標楷體" w:eastAsia="標楷體" w:hAnsi="標楷體" w:cs="Times New Roman" w:hint="eastAsia"/>
          <w:color w:val="000000"/>
          <w:sz w:val="26"/>
          <w:szCs w:val="26"/>
        </w:rPr>
      </w:pPr>
    </w:p>
    <w:p w:rsidR="00C76EA1" w:rsidRDefault="00C76EA1" w:rsidP="00C76EA1">
      <w:pPr>
        <w:pStyle w:val="Web"/>
        <w:spacing w:before="0" w:beforeAutospacing="0" w:after="0" w:afterAutospacing="0" w:line="4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109-</w:t>
      </w:r>
      <w:r w:rsidR="00100F13">
        <w:rPr>
          <w:rFonts w:ascii="標楷體" w:eastAsia="標楷體" w:hAnsi="標楷體" w:cs="Times New Roman" w:hint="eastAsia"/>
          <w:color w:val="000000"/>
          <w:sz w:val="28"/>
          <w:szCs w:val="28"/>
        </w:rPr>
        <w:t>2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企業倫理開課班級如下：</w:t>
      </w:r>
    </w:p>
    <w:tbl>
      <w:tblPr>
        <w:tblW w:w="9119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2246"/>
        <w:gridCol w:w="2100"/>
        <w:gridCol w:w="2863"/>
        <w:gridCol w:w="1910"/>
      </w:tblGrid>
      <w:tr w:rsidR="00C76EA1" w:rsidRPr="007A3BC6" w:rsidTr="00DD4146">
        <w:trPr>
          <w:trHeight w:val="439"/>
        </w:trPr>
        <w:tc>
          <w:tcPr>
            <w:tcW w:w="224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hideMark/>
          </w:tcPr>
          <w:p w:rsidR="00C76EA1" w:rsidRPr="0048142C" w:rsidRDefault="00C76EA1" w:rsidP="00DD414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color w:val="FFFFFF"/>
                <w:sz w:val="28"/>
                <w:szCs w:val="28"/>
              </w:rPr>
            </w:pPr>
            <w:r w:rsidRPr="0048142C">
              <w:rPr>
                <w:rFonts w:ascii="Times New Roman" w:eastAsia="標楷體" w:hAnsi="Times New Roman" w:hint="eastAsia"/>
                <w:b/>
                <w:bCs/>
                <w:color w:val="FFFFFF"/>
                <w:sz w:val="28"/>
                <w:szCs w:val="28"/>
              </w:rPr>
              <w:t>課程代碼</w:t>
            </w:r>
          </w:p>
        </w:tc>
        <w:tc>
          <w:tcPr>
            <w:tcW w:w="210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hideMark/>
          </w:tcPr>
          <w:p w:rsidR="00C76EA1" w:rsidRPr="0048142C" w:rsidRDefault="00C76EA1" w:rsidP="00DD414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color w:val="FFFFFF"/>
                <w:sz w:val="28"/>
                <w:szCs w:val="28"/>
              </w:rPr>
            </w:pPr>
            <w:r w:rsidRPr="0048142C">
              <w:rPr>
                <w:rFonts w:ascii="Times New Roman" w:eastAsia="標楷體" w:hAnsi="Times New Roman"/>
                <w:b/>
                <w:bCs/>
                <w:color w:val="FFFFFF"/>
                <w:sz w:val="28"/>
                <w:szCs w:val="28"/>
              </w:rPr>
              <w:t>上課班級</w:t>
            </w:r>
          </w:p>
        </w:tc>
        <w:tc>
          <w:tcPr>
            <w:tcW w:w="2863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hideMark/>
          </w:tcPr>
          <w:p w:rsidR="00C76EA1" w:rsidRPr="0048142C" w:rsidRDefault="00C76EA1" w:rsidP="00DD414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color w:val="FFFFFF"/>
                <w:sz w:val="28"/>
                <w:szCs w:val="28"/>
              </w:rPr>
            </w:pPr>
            <w:r w:rsidRPr="0048142C">
              <w:rPr>
                <w:rFonts w:ascii="Times New Roman" w:eastAsia="標楷體" w:hAnsi="Times New Roman" w:hint="eastAsia"/>
                <w:b/>
                <w:bCs/>
                <w:color w:val="FFFFFF"/>
                <w:sz w:val="28"/>
                <w:szCs w:val="28"/>
              </w:rPr>
              <w:t>授課</w:t>
            </w:r>
            <w:r w:rsidRPr="0048142C">
              <w:rPr>
                <w:rFonts w:ascii="Times New Roman" w:eastAsia="標楷體" w:hAnsi="Times New Roman"/>
                <w:b/>
                <w:bCs/>
                <w:color w:val="FFFFFF"/>
                <w:sz w:val="28"/>
                <w:szCs w:val="28"/>
              </w:rPr>
              <w:t>教師</w:t>
            </w:r>
          </w:p>
        </w:tc>
        <w:tc>
          <w:tcPr>
            <w:tcW w:w="191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hideMark/>
          </w:tcPr>
          <w:p w:rsidR="00C76EA1" w:rsidRPr="0048142C" w:rsidRDefault="00C76EA1" w:rsidP="00DD414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color w:val="FFFFFF"/>
                <w:sz w:val="28"/>
                <w:szCs w:val="28"/>
              </w:rPr>
            </w:pPr>
            <w:r w:rsidRPr="0048142C">
              <w:rPr>
                <w:rFonts w:ascii="Times New Roman" w:eastAsia="標楷體" w:hAnsi="Times New Roman"/>
                <w:b/>
                <w:bCs/>
                <w:color w:val="FFFFFF"/>
                <w:sz w:val="28"/>
                <w:szCs w:val="28"/>
              </w:rPr>
              <w:t>上課時間</w:t>
            </w:r>
          </w:p>
        </w:tc>
      </w:tr>
      <w:tr w:rsidR="00100F13" w:rsidRPr="007A3BC6" w:rsidTr="000E35D8">
        <w:trPr>
          <w:trHeight w:val="439"/>
        </w:trPr>
        <w:tc>
          <w:tcPr>
            <w:tcW w:w="2246" w:type="dxa"/>
            <w:shd w:val="clear" w:color="auto" w:fill="DEEAF6"/>
            <w:vAlign w:val="center"/>
          </w:tcPr>
          <w:p w:rsidR="00100F13" w:rsidRPr="00100F13" w:rsidRDefault="00100F13" w:rsidP="00100F13">
            <w:pPr>
              <w:spacing w:line="400" w:lineRule="exact"/>
              <w:jc w:val="center"/>
              <w:rPr>
                <w:rFonts w:ascii="Arial Narrow" w:eastAsia="標楷體" w:hAnsi="Arial Narrow"/>
                <w:color w:val="000000" w:themeColor="text1"/>
                <w:szCs w:val="24"/>
              </w:rPr>
            </w:pPr>
            <w:r w:rsidRPr="00100F13">
              <w:rPr>
                <w:rFonts w:ascii="Arial Narrow" w:eastAsia="標楷體" w:hAnsi="Arial Narrow"/>
                <w:color w:val="000000" w:themeColor="text1"/>
                <w:szCs w:val="24"/>
              </w:rPr>
              <w:t>GE217A</w:t>
            </w:r>
          </w:p>
        </w:tc>
        <w:tc>
          <w:tcPr>
            <w:tcW w:w="2100" w:type="dxa"/>
            <w:shd w:val="clear" w:color="auto" w:fill="DEEAF6"/>
          </w:tcPr>
          <w:p w:rsidR="00100F13" w:rsidRPr="00100F13" w:rsidRDefault="00100F13" w:rsidP="00100F1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00F1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企管</w:t>
            </w:r>
            <w:r w:rsidRPr="00100F1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三乙</w:t>
            </w:r>
          </w:p>
        </w:tc>
        <w:tc>
          <w:tcPr>
            <w:tcW w:w="2863" w:type="dxa"/>
            <w:shd w:val="clear" w:color="auto" w:fill="DEEAF6"/>
            <w:vAlign w:val="center"/>
          </w:tcPr>
          <w:p w:rsidR="00100F13" w:rsidRPr="00100F13" w:rsidRDefault="00100F13" w:rsidP="00100F1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00F1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丁姵元/陳蓁逸</w:t>
            </w:r>
          </w:p>
        </w:tc>
        <w:tc>
          <w:tcPr>
            <w:tcW w:w="1910" w:type="dxa"/>
            <w:shd w:val="clear" w:color="auto" w:fill="DEEAF6"/>
            <w:vAlign w:val="center"/>
          </w:tcPr>
          <w:p w:rsidR="00100F13" w:rsidRPr="00100F13" w:rsidRDefault="00100F13" w:rsidP="00100F13">
            <w:pPr>
              <w:spacing w:line="400" w:lineRule="exact"/>
              <w:jc w:val="center"/>
              <w:rPr>
                <w:rFonts w:ascii="Arial Narrow" w:eastAsia="標楷體" w:hAnsi="Arial Narrow"/>
                <w:color w:val="000000" w:themeColor="text1"/>
                <w:szCs w:val="24"/>
              </w:rPr>
            </w:pPr>
            <w:r w:rsidRPr="00100F13">
              <w:rPr>
                <w:rFonts w:ascii="Arial Narrow" w:eastAsia="標楷體" w:hAnsi="Arial Narrow"/>
                <w:color w:val="000000" w:themeColor="text1"/>
                <w:szCs w:val="24"/>
              </w:rPr>
              <w:t>4-12</w:t>
            </w:r>
          </w:p>
        </w:tc>
      </w:tr>
      <w:tr w:rsidR="00100F13" w:rsidRPr="007A3BC6" w:rsidTr="000E35D8">
        <w:trPr>
          <w:trHeight w:val="439"/>
        </w:trPr>
        <w:tc>
          <w:tcPr>
            <w:tcW w:w="2246" w:type="dxa"/>
            <w:shd w:val="clear" w:color="auto" w:fill="auto"/>
            <w:vAlign w:val="center"/>
          </w:tcPr>
          <w:p w:rsidR="00100F13" w:rsidRPr="00100F13" w:rsidRDefault="00100F13" w:rsidP="00100F13">
            <w:pPr>
              <w:spacing w:line="400" w:lineRule="exact"/>
              <w:jc w:val="center"/>
              <w:rPr>
                <w:rFonts w:ascii="Arial Narrow" w:eastAsia="標楷體" w:hAnsi="Arial Narrow"/>
                <w:color w:val="000000" w:themeColor="text1"/>
                <w:szCs w:val="24"/>
              </w:rPr>
            </w:pPr>
            <w:r w:rsidRPr="00100F13">
              <w:rPr>
                <w:rFonts w:ascii="Arial Narrow" w:eastAsia="標楷體" w:hAnsi="Arial Narrow"/>
                <w:color w:val="000000" w:themeColor="text1"/>
                <w:szCs w:val="24"/>
              </w:rPr>
              <w:t>GE517B</w:t>
            </w:r>
          </w:p>
        </w:tc>
        <w:tc>
          <w:tcPr>
            <w:tcW w:w="2100" w:type="dxa"/>
            <w:shd w:val="clear" w:color="auto" w:fill="auto"/>
          </w:tcPr>
          <w:p w:rsidR="00100F13" w:rsidRPr="00100F13" w:rsidRDefault="00100F13" w:rsidP="00100F1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00F1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企管</w:t>
            </w:r>
            <w:r w:rsidRPr="00100F1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三丁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100F13" w:rsidRPr="00100F13" w:rsidRDefault="00100F13" w:rsidP="00100F1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00F1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丁姵元/陳蓁逸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100F13" w:rsidRPr="00100F13" w:rsidRDefault="00100F13" w:rsidP="00100F13">
            <w:pPr>
              <w:spacing w:line="400" w:lineRule="exact"/>
              <w:jc w:val="center"/>
              <w:rPr>
                <w:rFonts w:ascii="Arial Narrow" w:eastAsia="標楷體" w:hAnsi="Arial Narrow"/>
                <w:color w:val="000000" w:themeColor="text1"/>
                <w:szCs w:val="24"/>
              </w:rPr>
            </w:pPr>
            <w:r w:rsidRPr="00100F13">
              <w:rPr>
                <w:rFonts w:ascii="Arial Narrow" w:eastAsia="標楷體" w:hAnsi="Arial Narrow"/>
                <w:color w:val="000000" w:themeColor="text1"/>
                <w:szCs w:val="24"/>
              </w:rPr>
              <w:t>4-34</w:t>
            </w:r>
          </w:p>
        </w:tc>
      </w:tr>
      <w:tr w:rsidR="00100F13" w:rsidRPr="007A3BC6" w:rsidTr="000E35D8">
        <w:trPr>
          <w:trHeight w:val="439"/>
        </w:trPr>
        <w:tc>
          <w:tcPr>
            <w:tcW w:w="2246" w:type="dxa"/>
            <w:shd w:val="clear" w:color="auto" w:fill="DEEAF6"/>
            <w:vAlign w:val="center"/>
          </w:tcPr>
          <w:p w:rsidR="00100F13" w:rsidRPr="00100F13" w:rsidRDefault="00100F13" w:rsidP="00100F13">
            <w:pPr>
              <w:spacing w:line="400" w:lineRule="exact"/>
              <w:jc w:val="center"/>
              <w:rPr>
                <w:rFonts w:ascii="Arial Narrow" w:eastAsia="標楷體" w:hAnsi="Arial Narrow"/>
                <w:color w:val="000000" w:themeColor="text1"/>
                <w:szCs w:val="24"/>
              </w:rPr>
            </w:pPr>
            <w:r w:rsidRPr="00100F13">
              <w:rPr>
                <w:rFonts w:ascii="Arial Narrow" w:eastAsia="標楷體" w:hAnsi="Arial Narrow"/>
                <w:color w:val="000000" w:themeColor="text1"/>
                <w:szCs w:val="24"/>
              </w:rPr>
              <w:t>GE517C</w:t>
            </w:r>
          </w:p>
        </w:tc>
        <w:tc>
          <w:tcPr>
            <w:tcW w:w="2100" w:type="dxa"/>
            <w:shd w:val="clear" w:color="auto" w:fill="DEEAF6"/>
          </w:tcPr>
          <w:p w:rsidR="00100F13" w:rsidRPr="00100F13" w:rsidRDefault="00100F13" w:rsidP="00100F1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00F1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國貿</w:t>
            </w:r>
            <w:r w:rsidRPr="00100F1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三乙</w:t>
            </w:r>
          </w:p>
        </w:tc>
        <w:tc>
          <w:tcPr>
            <w:tcW w:w="2863" w:type="dxa"/>
            <w:shd w:val="clear" w:color="auto" w:fill="DEEAF6"/>
            <w:vAlign w:val="center"/>
          </w:tcPr>
          <w:p w:rsidR="00100F13" w:rsidRPr="00100F13" w:rsidRDefault="00100F13" w:rsidP="00100F13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</w:pPr>
            <w:r w:rsidRPr="00100F1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郭怡君</w:t>
            </w:r>
          </w:p>
        </w:tc>
        <w:tc>
          <w:tcPr>
            <w:tcW w:w="1910" w:type="dxa"/>
            <w:shd w:val="clear" w:color="auto" w:fill="DEEAF6"/>
            <w:vAlign w:val="center"/>
          </w:tcPr>
          <w:p w:rsidR="00100F13" w:rsidRPr="00100F13" w:rsidRDefault="00100F13" w:rsidP="00100F13">
            <w:pPr>
              <w:spacing w:line="400" w:lineRule="exact"/>
              <w:jc w:val="center"/>
              <w:rPr>
                <w:rFonts w:ascii="Arial Narrow" w:eastAsia="標楷體" w:hAnsi="Arial Narrow"/>
                <w:color w:val="000000" w:themeColor="text1"/>
                <w:szCs w:val="24"/>
              </w:rPr>
            </w:pPr>
            <w:r w:rsidRPr="00100F13">
              <w:rPr>
                <w:rFonts w:ascii="Arial Narrow" w:eastAsia="標楷體" w:hAnsi="Arial Narrow" w:hint="eastAsia"/>
                <w:color w:val="000000" w:themeColor="text1"/>
                <w:szCs w:val="24"/>
              </w:rPr>
              <w:t>2-34</w:t>
            </w:r>
          </w:p>
        </w:tc>
      </w:tr>
      <w:tr w:rsidR="00100F13" w:rsidRPr="000D1D62" w:rsidTr="000E35D8">
        <w:trPr>
          <w:trHeight w:val="439"/>
        </w:trPr>
        <w:tc>
          <w:tcPr>
            <w:tcW w:w="2246" w:type="dxa"/>
            <w:shd w:val="clear" w:color="auto" w:fill="auto"/>
            <w:vAlign w:val="center"/>
          </w:tcPr>
          <w:p w:rsidR="00100F13" w:rsidRPr="00100F13" w:rsidRDefault="00100F13" w:rsidP="00100F13">
            <w:pPr>
              <w:spacing w:line="400" w:lineRule="exact"/>
              <w:jc w:val="center"/>
              <w:rPr>
                <w:rFonts w:ascii="Arial Narrow" w:eastAsia="標楷體" w:hAnsi="Arial Narrow"/>
                <w:color w:val="000000" w:themeColor="text1"/>
                <w:szCs w:val="24"/>
              </w:rPr>
            </w:pPr>
            <w:r w:rsidRPr="00100F13">
              <w:rPr>
                <w:rFonts w:ascii="Arial Narrow" w:eastAsia="標楷體" w:hAnsi="Arial Narrow"/>
                <w:color w:val="000000" w:themeColor="text1"/>
                <w:szCs w:val="24"/>
              </w:rPr>
              <w:t>GE517D</w:t>
            </w:r>
          </w:p>
        </w:tc>
        <w:tc>
          <w:tcPr>
            <w:tcW w:w="2100" w:type="dxa"/>
            <w:shd w:val="clear" w:color="auto" w:fill="auto"/>
          </w:tcPr>
          <w:p w:rsidR="00100F13" w:rsidRPr="00100F13" w:rsidRDefault="00100F13" w:rsidP="00100F1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00F1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會計</w:t>
            </w:r>
            <w:r w:rsidRPr="00100F1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三乙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100F13" w:rsidRPr="00100F13" w:rsidRDefault="00100F13" w:rsidP="00100F1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00F1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黃美珠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100F13" w:rsidRPr="00100F13" w:rsidRDefault="00100F13" w:rsidP="00100F13">
            <w:pPr>
              <w:spacing w:line="400" w:lineRule="exact"/>
              <w:jc w:val="center"/>
              <w:rPr>
                <w:rFonts w:ascii="Arial Narrow" w:eastAsia="標楷體" w:hAnsi="Arial Narrow"/>
                <w:color w:val="000000" w:themeColor="text1"/>
                <w:szCs w:val="24"/>
              </w:rPr>
            </w:pPr>
            <w:r w:rsidRPr="00100F13">
              <w:rPr>
                <w:rFonts w:ascii="Arial Narrow" w:eastAsia="標楷體" w:hAnsi="Arial Narrow"/>
                <w:color w:val="000000" w:themeColor="text1"/>
                <w:szCs w:val="24"/>
              </w:rPr>
              <w:t>1-34</w:t>
            </w:r>
          </w:p>
        </w:tc>
      </w:tr>
      <w:tr w:rsidR="00100F13" w:rsidRPr="000D1D62" w:rsidTr="000E35D8">
        <w:trPr>
          <w:trHeight w:val="439"/>
        </w:trPr>
        <w:tc>
          <w:tcPr>
            <w:tcW w:w="2246" w:type="dxa"/>
            <w:shd w:val="clear" w:color="auto" w:fill="DEEAF6"/>
            <w:vAlign w:val="center"/>
          </w:tcPr>
          <w:p w:rsidR="00100F13" w:rsidRPr="00100F13" w:rsidRDefault="00100F13" w:rsidP="00100F13">
            <w:pPr>
              <w:spacing w:line="400" w:lineRule="exact"/>
              <w:jc w:val="center"/>
              <w:rPr>
                <w:rFonts w:ascii="Arial Narrow" w:eastAsia="標楷體" w:hAnsi="Arial Narrow"/>
                <w:color w:val="000000" w:themeColor="text1"/>
                <w:szCs w:val="24"/>
              </w:rPr>
            </w:pPr>
            <w:r w:rsidRPr="00100F13">
              <w:rPr>
                <w:rFonts w:ascii="Arial Narrow" w:eastAsia="標楷體" w:hAnsi="Arial Narrow"/>
                <w:color w:val="000000" w:themeColor="text1"/>
                <w:szCs w:val="24"/>
              </w:rPr>
              <w:t>GE517E</w:t>
            </w:r>
          </w:p>
        </w:tc>
        <w:tc>
          <w:tcPr>
            <w:tcW w:w="2100" w:type="dxa"/>
            <w:shd w:val="clear" w:color="auto" w:fill="DEEAF6"/>
          </w:tcPr>
          <w:p w:rsidR="00100F13" w:rsidRPr="00100F13" w:rsidRDefault="00100F13" w:rsidP="00100F1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00F1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HK"/>
              </w:rPr>
              <w:t>資管</w:t>
            </w:r>
            <w:r w:rsidRPr="00100F1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三</w:t>
            </w:r>
            <w:r w:rsidRPr="00100F13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t>乙</w:t>
            </w:r>
          </w:p>
        </w:tc>
        <w:tc>
          <w:tcPr>
            <w:tcW w:w="2863" w:type="dxa"/>
            <w:shd w:val="clear" w:color="auto" w:fill="DEEAF6"/>
            <w:vAlign w:val="center"/>
          </w:tcPr>
          <w:p w:rsidR="00100F13" w:rsidRPr="00100F13" w:rsidRDefault="00100F13" w:rsidP="00100F1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00F1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戚玉樑</w:t>
            </w:r>
          </w:p>
        </w:tc>
        <w:tc>
          <w:tcPr>
            <w:tcW w:w="1910" w:type="dxa"/>
            <w:shd w:val="clear" w:color="auto" w:fill="DEEAF6"/>
            <w:vAlign w:val="center"/>
          </w:tcPr>
          <w:p w:rsidR="00100F13" w:rsidRPr="00100F13" w:rsidRDefault="00100F13" w:rsidP="00100F13">
            <w:pPr>
              <w:spacing w:line="400" w:lineRule="exact"/>
              <w:jc w:val="center"/>
              <w:rPr>
                <w:rFonts w:ascii="Arial Narrow" w:eastAsia="標楷體" w:hAnsi="Arial Narrow"/>
                <w:color w:val="000000" w:themeColor="text1"/>
                <w:szCs w:val="24"/>
              </w:rPr>
            </w:pPr>
            <w:r w:rsidRPr="00100F13">
              <w:rPr>
                <w:rFonts w:ascii="Arial Narrow" w:eastAsia="標楷體" w:hAnsi="Arial Narrow"/>
                <w:color w:val="000000" w:themeColor="text1"/>
                <w:szCs w:val="24"/>
              </w:rPr>
              <w:t>4-34</w:t>
            </w:r>
          </w:p>
        </w:tc>
      </w:tr>
      <w:tr w:rsidR="00100F13" w:rsidRPr="0085349F" w:rsidTr="000E35D8">
        <w:trPr>
          <w:trHeight w:val="439"/>
        </w:trPr>
        <w:tc>
          <w:tcPr>
            <w:tcW w:w="2246" w:type="dxa"/>
            <w:shd w:val="clear" w:color="auto" w:fill="auto"/>
            <w:vAlign w:val="center"/>
          </w:tcPr>
          <w:p w:rsidR="00100F13" w:rsidRPr="00100F13" w:rsidRDefault="00100F13" w:rsidP="00100F13">
            <w:pPr>
              <w:spacing w:line="400" w:lineRule="exact"/>
              <w:jc w:val="center"/>
              <w:rPr>
                <w:rFonts w:ascii="Arial Narrow" w:eastAsia="標楷體" w:hAnsi="Arial Narrow"/>
                <w:color w:val="000000" w:themeColor="text1"/>
                <w:szCs w:val="24"/>
              </w:rPr>
            </w:pPr>
            <w:r w:rsidRPr="00100F13">
              <w:rPr>
                <w:rFonts w:ascii="Arial Narrow" w:eastAsia="標楷體" w:hAnsi="Arial Narrow"/>
                <w:color w:val="000000" w:themeColor="text1"/>
                <w:szCs w:val="24"/>
              </w:rPr>
              <w:t>GE517F</w:t>
            </w:r>
          </w:p>
        </w:tc>
        <w:tc>
          <w:tcPr>
            <w:tcW w:w="2100" w:type="dxa"/>
            <w:shd w:val="clear" w:color="auto" w:fill="auto"/>
          </w:tcPr>
          <w:p w:rsidR="00100F13" w:rsidRPr="00100F13" w:rsidRDefault="00100F13" w:rsidP="00100F1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00F1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財金三甲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100F13" w:rsidRPr="00100F13" w:rsidRDefault="00100F13" w:rsidP="00100F1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00F1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陳若暉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100F13" w:rsidRPr="00100F13" w:rsidRDefault="00100F13" w:rsidP="00100F13">
            <w:pPr>
              <w:spacing w:line="400" w:lineRule="exact"/>
              <w:jc w:val="center"/>
              <w:rPr>
                <w:rFonts w:ascii="Arial Narrow" w:eastAsia="標楷體" w:hAnsi="Arial Narrow"/>
                <w:color w:val="000000" w:themeColor="text1"/>
                <w:szCs w:val="24"/>
              </w:rPr>
            </w:pPr>
            <w:r w:rsidRPr="00100F13">
              <w:rPr>
                <w:rFonts w:ascii="Arial Narrow" w:eastAsia="標楷體" w:hAnsi="Arial Narrow"/>
                <w:color w:val="000000" w:themeColor="text1"/>
                <w:szCs w:val="24"/>
              </w:rPr>
              <w:t>3-56</w:t>
            </w:r>
          </w:p>
        </w:tc>
      </w:tr>
    </w:tbl>
    <w:p w:rsidR="00C76EA1" w:rsidRDefault="00C76EA1" w:rsidP="00C76EA1">
      <w:pPr>
        <w:pStyle w:val="Web"/>
        <w:spacing w:before="0" w:beforeAutospacing="0" w:after="0" w:afterAutospacing="0" w:line="4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C76EA1" w:rsidRPr="00D34A71" w:rsidRDefault="00C76EA1" w:rsidP="00C76EA1">
      <w:pPr>
        <w:pStyle w:val="Web"/>
        <w:spacing w:before="0" w:beforeAutospacing="0" w:after="0" w:afterAutospacing="0" w:line="400" w:lineRule="exact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D34A71">
        <w:rPr>
          <w:rFonts w:ascii="標楷體" w:eastAsia="標楷體" w:hAnsi="標楷體" w:cs="Times New Roman"/>
          <w:color w:val="000000"/>
          <w:sz w:val="28"/>
          <w:szCs w:val="28"/>
        </w:rPr>
        <w:t>若有其他問題，請電洽(03)-2655009 黃助理</w:t>
      </w:r>
    </w:p>
    <w:p w:rsidR="00B5363B" w:rsidRPr="00C76EA1" w:rsidRDefault="00A21255"/>
    <w:sectPr w:rsidR="00B5363B" w:rsidRPr="00C76EA1" w:rsidSect="0048142C">
      <w:pgSz w:w="11906" w:h="16838"/>
      <w:pgMar w:top="567" w:right="1133" w:bottom="709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C3332"/>
    <w:multiLevelType w:val="hybridMultilevel"/>
    <w:tmpl w:val="56C65778"/>
    <w:lvl w:ilvl="0" w:tplc="F2566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B13FAE"/>
    <w:multiLevelType w:val="hybridMultilevel"/>
    <w:tmpl w:val="7EF641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EE"/>
    <w:rsid w:val="00100F13"/>
    <w:rsid w:val="00127AF5"/>
    <w:rsid w:val="004D37DE"/>
    <w:rsid w:val="005410BC"/>
    <w:rsid w:val="0092792E"/>
    <w:rsid w:val="00A21255"/>
    <w:rsid w:val="00AB3952"/>
    <w:rsid w:val="00C76EA1"/>
    <w:rsid w:val="00D7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5AC3D"/>
  <w15:chartTrackingRefBased/>
  <w15:docId w15:val="{7F2F73BD-D00D-4316-82F6-7693C26B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EA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6EA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Plain Text"/>
    <w:basedOn w:val="a"/>
    <w:link w:val="a4"/>
    <w:uiPriority w:val="99"/>
    <w:unhideWhenUsed/>
    <w:rsid w:val="00C76EA1"/>
    <w:rPr>
      <w:rFonts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rsid w:val="00C76EA1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黃怡軒</dc:creator>
  <cp:keywords/>
  <dc:description/>
  <cp:lastModifiedBy>黃怡軒</cp:lastModifiedBy>
  <cp:revision>5</cp:revision>
  <dcterms:created xsi:type="dcterms:W3CDTF">2020-11-23T06:41:00Z</dcterms:created>
  <dcterms:modified xsi:type="dcterms:W3CDTF">2020-11-23T07:49:00Z</dcterms:modified>
</cp:coreProperties>
</file>