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59" w:rsidRDefault="008B2426">
      <w:pPr>
        <w:snapToGrid w:val="0"/>
        <w:jc w:val="center"/>
        <w:rPr>
          <w:rFonts w:eastAsia="華康魏碑體"/>
          <w:sz w:val="32"/>
        </w:rPr>
      </w:pPr>
      <w:bookmarkStart w:id="0" w:name="_GoBack"/>
      <w:bookmarkEnd w:id="0"/>
      <w:r>
        <w:rPr>
          <w:rFonts w:eastAsia="華康魏碑體"/>
          <w:sz w:val="32"/>
        </w:rPr>
        <w:t>中原大學</w:t>
      </w:r>
      <w:r>
        <w:rPr>
          <w:rFonts w:eastAsia="華康魏碑體"/>
          <w:sz w:val="32"/>
        </w:rPr>
        <w:t xml:space="preserve"> 112 </w:t>
      </w:r>
      <w:r>
        <w:rPr>
          <w:rFonts w:eastAsia="華康魏碑體"/>
          <w:sz w:val="32"/>
        </w:rPr>
        <w:t>學年度第</w:t>
      </w:r>
      <w:r>
        <w:rPr>
          <w:rFonts w:eastAsia="華康魏碑體"/>
          <w:sz w:val="32"/>
        </w:rPr>
        <w:t>2</w:t>
      </w:r>
      <w:r>
        <w:rPr>
          <w:rFonts w:eastAsia="華康魏碑體"/>
          <w:sz w:val="32"/>
        </w:rPr>
        <w:t>學期</w:t>
      </w:r>
    </w:p>
    <w:p w:rsidR="00F23F59" w:rsidRDefault="008B2426">
      <w:pPr>
        <w:snapToGrid w:val="0"/>
        <w:jc w:val="center"/>
        <w:rPr>
          <w:rFonts w:eastAsia="華康魏碑體"/>
          <w:sz w:val="52"/>
          <w:u w:val="double"/>
        </w:rPr>
      </w:pPr>
      <w:r>
        <w:rPr>
          <w:rFonts w:eastAsia="華康魏碑體"/>
          <w:sz w:val="52"/>
          <w:u w:val="double"/>
        </w:rPr>
        <w:t>全人標竿獎申請表</w:t>
      </w:r>
    </w:p>
    <w:p w:rsidR="00F23F59" w:rsidRDefault="00F23F59"/>
    <w:p w:rsidR="00F23F59" w:rsidRDefault="008B2426">
      <w:pPr>
        <w:ind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一、申請人資料</w:t>
      </w:r>
    </w:p>
    <w:tbl>
      <w:tblPr>
        <w:tblW w:w="9073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636"/>
        <w:gridCol w:w="900"/>
        <w:gridCol w:w="1931"/>
        <w:gridCol w:w="1559"/>
        <w:gridCol w:w="1559"/>
      </w:tblGrid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F23F59" w:rsidRDefault="008B24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ind w:hanging="12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firstLine="240"/>
              <w:jc w:val="both"/>
              <w:rPr>
                <w:rFonts w:eastAsia="標楷體"/>
              </w:rPr>
            </w:pPr>
          </w:p>
        </w:tc>
      </w:tr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pacing w:line="360" w:lineRule="auto"/>
            </w:pPr>
            <w:r>
              <w:rPr>
                <w:rFonts w:eastAsia="標楷體"/>
              </w:rPr>
              <w:t>英文：</w:t>
            </w:r>
            <w:r>
              <w:rPr>
                <w:rFonts w:eastAsia="標楷體"/>
              </w:rPr>
              <w:t xml:space="preserve">                     </w:t>
            </w:r>
            <w:r>
              <w:rPr>
                <w:rFonts w:eastAsia="標楷體"/>
                <w:color w:val="003300"/>
                <w:sz w:val="16"/>
              </w:rPr>
              <w:t>(</w:t>
            </w:r>
            <w:r>
              <w:rPr>
                <w:rFonts w:eastAsia="標楷體"/>
                <w:color w:val="003300"/>
                <w:sz w:val="16"/>
              </w:rPr>
              <w:t>務必填寫</w:t>
            </w:r>
            <w:r>
              <w:rPr>
                <w:rFonts w:eastAsia="標楷體"/>
                <w:color w:val="003300"/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F23F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系別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F23F5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聯絡電話</w:t>
            </w:r>
          </w:p>
          <w:p w:rsidR="00F23F59" w:rsidRDefault="008B242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或手機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F23F5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spacing w:before="72" w:after="7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7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F23F59">
            <w:pPr>
              <w:snapToGrid w:val="0"/>
              <w:spacing w:before="72" w:after="72"/>
              <w:jc w:val="center"/>
              <w:rPr>
                <w:rFonts w:eastAsia="標楷體"/>
              </w:rPr>
            </w:pPr>
          </w:p>
        </w:tc>
      </w:tr>
    </w:tbl>
    <w:p w:rsidR="00F23F59" w:rsidRDefault="008B2426">
      <w:pPr>
        <w:spacing w:before="180"/>
        <w:ind w:left="-425"/>
      </w:pPr>
      <w:r>
        <w:t>二、符合條件及相關資料</w:t>
      </w:r>
      <w:r>
        <w:t>,</w:t>
      </w:r>
      <w:r>
        <w:t>可複選</w:t>
      </w:r>
      <w:r>
        <w:rPr>
          <w:rFonts w:ascii="華康魏碑體" w:eastAsia="華康魏碑體" w:hAnsi="華康魏碑體"/>
        </w:rPr>
        <w:t>(</w:t>
      </w:r>
      <w:r>
        <w:rPr>
          <w:rFonts w:ascii="華康魏碑體" w:eastAsia="華康魏碑體" w:hAnsi="華康魏碑體"/>
        </w:rPr>
        <w:t>請勾選並影印相關佐證資料</w:t>
      </w:r>
      <w:r>
        <w:rPr>
          <w:rFonts w:ascii="華康魏碑體" w:eastAsia="華康魏碑體" w:hAnsi="華康魏碑體"/>
        </w:rPr>
        <w:t>)</w:t>
      </w:r>
    </w:p>
    <w:tbl>
      <w:tblPr>
        <w:tblW w:w="9073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93"/>
        <w:gridCol w:w="945"/>
        <w:gridCol w:w="3451"/>
        <w:gridCol w:w="1642"/>
        <w:gridCol w:w="823"/>
        <w:gridCol w:w="1134"/>
      </w:tblGrid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</w:pPr>
            <w:r>
              <w:rPr>
                <w:rFonts w:eastAsia="華康魏碑體"/>
                <w:sz w:val="22"/>
              </w:rPr>
              <w:t>符合條件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歷年學業成績平均列該班或學系前</w:t>
            </w:r>
            <w:r>
              <w:rPr>
                <w:rFonts w:ascii="標楷體" w:eastAsia="標楷體" w:hAnsi="標楷體"/>
                <w:sz w:val="22"/>
              </w:rPr>
              <w:t xml:space="preserve">   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F23F59">
            <w:pPr>
              <w:widowControl/>
              <w:rPr>
                <w:rFonts w:ascii="標楷體" w:eastAsia="標楷體" w:hAnsi="標楷體"/>
              </w:rPr>
            </w:pPr>
          </w:p>
          <w:p w:rsidR="00F23F59" w:rsidRDefault="00F23F59">
            <w:pPr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教務處初審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rPr>
                <w:rFonts w:eastAsia="標楷體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rPr>
                <w:rFonts w:eastAsia="標楷體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檢附相關資料</w:t>
            </w:r>
          </w:p>
          <w:p w:rsidR="00F23F59" w:rsidRDefault="00F23F5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8B242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凡符合下列條件者，得提出申請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:rsidR="00F23F59" w:rsidRDefault="008B242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一、學業成績方面，合於下列條件之一</w:t>
            </w:r>
            <w:r>
              <w:rPr>
                <w:rFonts w:ascii="標楷體" w:eastAsia="標楷體" w:hAnsi="標楷體"/>
                <w:sz w:val="20"/>
              </w:rPr>
              <w:t>:</w:t>
            </w:r>
          </w:p>
          <w:p w:rsidR="00F23F59" w:rsidRDefault="008B2426">
            <w:pPr>
              <w:ind w:firstLine="200"/>
            </w:pPr>
            <w:r>
              <w:rPr>
                <w:rFonts w:ascii="標楷體" w:eastAsia="標楷體" w:hAnsi="標楷體"/>
                <w:sz w:val="20"/>
              </w:rPr>
              <w:t>□1.</w:t>
            </w:r>
            <w:r>
              <w:rPr>
                <w:rFonts w:ascii="標楷體" w:eastAsia="標楷體" w:hAnsi="標楷體"/>
                <w:sz w:val="20"/>
              </w:rPr>
              <w:t>歷年學業成績平均列該班</w:t>
            </w:r>
            <w:r>
              <w:rPr>
                <w:rFonts w:ascii="標楷體" w:eastAsia="標楷體" w:hAnsi="標楷體"/>
                <w:sz w:val="22"/>
              </w:rPr>
              <w:t>或學系</w:t>
            </w:r>
            <w:r>
              <w:rPr>
                <w:rFonts w:ascii="標楷體" w:eastAsia="標楷體" w:hAnsi="標楷體"/>
                <w:sz w:val="20"/>
              </w:rPr>
              <w:t>前百分之十。</w:t>
            </w:r>
          </w:p>
          <w:p w:rsidR="00F23F59" w:rsidRDefault="008B2426">
            <w:pPr>
              <w:ind w:left="599" w:hanging="400"/>
            </w:pPr>
            <w:r>
              <w:rPr>
                <w:rFonts w:ascii="標楷體" w:eastAsia="標楷體" w:hAnsi="標楷體"/>
                <w:sz w:val="20"/>
              </w:rPr>
              <w:t>□2.</w:t>
            </w:r>
            <w:r>
              <w:rPr>
                <w:rFonts w:ascii="標楷體" w:eastAsia="標楷體" w:hAnsi="標楷體"/>
                <w:sz w:val="20"/>
              </w:rPr>
              <w:t>有重大善行、特殊貢獻或獲得全國性重要獎項，且歷年學業成績平均列該班</w:t>
            </w:r>
            <w:r>
              <w:rPr>
                <w:rFonts w:ascii="標楷體" w:eastAsia="標楷體" w:hAnsi="標楷體"/>
                <w:sz w:val="22"/>
              </w:rPr>
              <w:t>或學系</w:t>
            </w:r>
            <w:r>
              <w:rPr>
                <w:rFonts w:ascii="標楷體" w:eastAsia="標楷體" w:hAnsi="標楷體"/>
                <w:sz w:val="20"/>
              </w:rPr>
              <w:t>前百分之三十。</w:t>
            </w:r>
          </w:p>
          <w:p w:rsidR="00F23F59" w:rsidRDefault="008B2426">
            <w:pPr>
              <w:ind w:left="599" w:hanging="400"/>
            </w:pPr>
            <w:r>
              <w:rPr>
                <w:rFonts w:ascii="標楷體" w:eastAsia="標楷體" w:hAnsi="標楷體"/>
                <w:sz w:val="20"/>
              </w:rPr>
              <w:t>□3.</w:t>
            </w:r>
            <w:r>
              <w:rPr>
                <w:rFonts w:ascii="標楷體" w:eastAsia="標楷體" w:hAnsi="標楷體"/>
                <w:sz w:val="20"/>
              </w:rPr>
              <w:t>獲國際性重要獎項、國際學術性期刊發表論文或有重大義勇事蹟，且歷年學業成績平均列該班</w:t>
            </w:r>
            <w:r>
              <w:rPr>
                <w:rFonts w:ascii="標楷體" w:eastAsia="標楷體" w:hAnsi="標楷體"/>
                <w:sz w:val="22"/>
              </w:rPr>
              <w:t>或學系</w:t>
            </w:r>
            <w:r>
              <w:rPr>
                <w:rFonts w:ascii="標楷體" w:eastAsia="標楷體" w:hAnsi="標楷體"/>
                <w:sz w:val="20"/>
              </w:rPr>
              <w:t>前百分之五十。</w:t>
            </w:r>
          </w:p>
          <w:p w:rsidR="00F23F59" w:rsidRDefault="008B2426">
            <w:pPr>
              <w:ind w:left="600" w:hanging="6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二、在學期間，記過不得多於一次且歷年體育平均成績七十分以上。</w:t>
            </w:r>
          </w:p>
          <w:p w:rsidR="00F23F59" w:rsidRDefault="008B242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三、符合本校全人教育活動認證甲級者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畢業標準</w:t>
            </w:r>
            <w:r>
              <w:rPr>
                <w:rFonts w:ascii="標楷體" w:eastAsia="標楷體" w:hAnsi="標楷體"/>
                <w:sz w:val="20"/>
              </w:rPr>
              <w:t xml:space="preserve">) 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  <w:p w:rsidR="00F23F59" w:rsidRDefault="008B2426">
            <w:pPr>
              <w:ind w:left="600" w:hanging="6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四、參與校級舉辦之領導、議事、品格、創意研習營至少一項者。</w:t>
            </w:r>
          </w:p>
          <w:p w:rsidR="00F23F59" w:rsidRDefault="008B2426">
            <w:pPr>
              <w:ind w:left="600" w:hanging="6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五、修習本校第二專長學程滿十學分以上者。</w:t>
            </w:r>
          </w:p>
          <w:p w:rsidR="00F23F59" w:rsidRDefault="00F23F59">
            <w:pPr>
              <w:ind w:left="30"/>
              <w:jc w:val="right"/>
              <w:rPr>
                <w:rFonts w:ascii="新細明體" w:hAnsi="新細明體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學務處初審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F59" w:rsidRDefault="00F23F59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F23F59" w:rsidRDefault="00F23F59">
      <w:pPr>
        <w:snapToGrid w:val="0"/>
        <w:ind w:left="28"/>
        <w:rPr>
          <w:rFonts w:eastAsia="標楷體"/>
        </w:rPr>
      </w:pPr>
    </w:p>
    <w:p w:rsidR="00F23F59" w:rsidRDefault="00F23F59">
      <w:pPr>
        <w:snapToGrid w:val="0"/>
        <w:ind w:left="28"/>
        <w:rPr>
          <w:rFonts w:eastAsia="標楷體"/>
        </w:rPr>
      </w:pPr>
    </w:p>
    <w:tbl>
      <w:tblPr>
        <w:tblW w:w="9073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3342"/>
        <w:gridCol w:w="1559"/>
        <w:gridCol w:w="2126"/>
      </w:tblGrid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left="30"/>
              <w:rPr>
                <w:rFonts w:eastAsia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ind w:left="30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申請日期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left="30"/>
              <w:rPr>
                <w:rFonts w:eastAsia="標楷體"/>
              </w:rPr>
            </w:pPr>
          </w:p>
        </w:tc>
      </w:tr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rPr>
                <w:rFonts w:eastAsia="標楷體"/>
              </w:rPr>
            </w:pPr>
          </w:p>
        </w:tc>
        <w:tc>
          <w:tcPr>
            <w:tcW w:w="3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left="30"/>
              <w:rPr>
                <w:rFonts w:eastAsia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left="30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ind w:left="3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</w:tbl>
    <w:p w:rsidR="00F23F59" w:rsidRDefault="008B2426">
      <w:pPr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(</w:t>
      </w:r>
      <w:r>
        <w:rPr>
          <w:rFonts w:ascii="細明體" w:eastAsia="細明體" w:hAnsi="細明體"/>
          <w:sz w:val="20"/>
        </w:rPr>
        <w:t>下欄由學務處填寫</w:t>
      </w:r>
      <w:r>
        <w:rPr>
          <w:rFonts w:ascii="細明體" w:eastAsia="細明體" w:hAnsi="細明體"/>
          <w:sz w:val="20"/>
        </w:rPr>
        <w:t>)</w:t>
      </w:r>
    </w:p>
    <w:tbl>
      <w:tblPr>
        <w:tblW w:w="9073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984"/>
        <w:gridCol w:w="1701"/>
        <w:gridCol w:w="3969"/>
      </w:tblGrid>
      <w:tr w:rsidR="00F23F5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複審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ind w:left="30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8B242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審查結果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F59" w:rsidRDefault="00F23F59">
            <w:pPr>
              <w:rPr>
                <w:rFonts w:eastAsia="標楷體"/>
              </w:rPr>
            </w:pPr>
          </w:p>
        </w:tc>
      </w:tr>
    </w:tbl>
    <w:p w:rsidR="00F23F59" w:rsidRDefault="00F23F59">
      <w:pPr>
        <w:snapToGrid w:val="0"/>
      </w:pPr>
    </w:p>
    <w:p w:rsidR="00F23F59" w:rsidRDefault="008B2426">
      <w:pPr>
        <w:snapToGrid w:val="0"/>
        <w:jc w:val="center"/>
      </w:pPr>
      <w:r>
        <w:rPr>
          <w:i/>
          <w:iCs/>
          <w:sz w:val="20"/>
        </w:rPr>
        <w:t>申請程序</w:t>
      </w:r>
      <w:r>
        <w:rPr>
          <w:i/>
          <w:iCs/>
          <w:sz w:val="20"/>
        </w:rPr>
        <w:t>:</w:t>
      </w:r>
      <w:r>
        <w:rPr>
          <w:i/>
          <w:iCs/>
          <w:sz w:val="20"/>
        </w:rPr>
        <w:t>填寫申請表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檢附相關資料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系主任簽名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送生輔組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初審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複審</w:t>
      </w:r>
      <w:r>
        <w:rPr>
          <w:i/>
          <w:iCs/>
          <w:sz w:val="20"/>
        </w:rPr>
        <w:t>-&gt;</w:t>
      </w:r>
      <w:r>
        <w:rPr>
          <w:i/>
          <w:iCs/>
          <w:sz w:val="20"/>
        </w:rPr>
        <w:t>決選</w:t>
      </w:r>
      <w:r>
        <w:rPr>
          <w:i/>
          <w:iCs/>
          <w:sz w:val="20"/>
        </w:rPr>
        <w:t>-</w:t>
      </w:r>
    </w:p>
    <w:sectPr w:rsidR="00F23F59">
      <w:pgSz w:w="11906" w:h="16838"/>
      <w:pgMar w:top="1134" w:right="1701" w:bottom="1134" w:left="181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26" w:rsidRDefault="008B2426">
      <w:r>
        <w:separator/>
      </w:r>
    </w:p>
  </w:endnote>
  <w:endnote w:type="continuationSeparator" w:id="0">
    <w:p w:rsidR="008B2426" w:rsidRDefault="008B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26" w:rsidRDefault="008B2426">
      <w:r>
        <w:rPr>
          <w:color w:val="000000"/>
        </w:rPr>
        <w:separator/>
      </w:r>
    </w:p>
  </w:footnote>
  <w:footnote w:type="continuationSeparator" w:id="0">
    <w:p w:rsidR="008B2426" w:rsidRDefault="008B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3F59"/>
    <w:rsid w:val="008B2426"/>
    <w:rsid w:val="00F23F59"/>
    <w:rsid w:val="00F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1F11D-0758-49D8-973A-A8DBC50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□新生種子獎</dc:title>
  <dc:subject/>
  <dc:creator>user</dc:creator>
  <dc:description/>
  <cp:lastModifiedBy>ASUS 2020</cp:lastModifiedBy>
  <cp:revision>2</cp:revision>
  <cp:lastPrinted>2006-03-01T09:36:00Z</cp:lastPrinted>
  <dcterms:created xsi:type="dcterms:W3CDTF">2023-12-15T08:48:00Z</dcterms:created>
  <dcterms:modified xsi:type="dcterms:W3CDTF">2023-12-15T08:48:00Z</dcterms:modified>
</cp:coreProperties>
</file>